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F23" w:rsidRDefault="00AB2F23" w:rsidP="00AB2F23">
      <w:pPr>
        <w:spacing w:after="0"/>
        <w:jc w:val="center"/>
      </w:pPr>
    </w:p>
    <w:p w:rsidR="008F5571" w:rsidRPr="00AB2F23" w:rsidRDefault="00C350A9" w:rsidP="00AB2F23">
      <w:pPr>
        <w:spacing w:after="0"/>
        <w:jc w:val="center"/>
        <w:rPr>
          <w:b/>
        </w:rPr>
      </w:pPr>
      <w:r w:rsidRPr="00AB2F23">
        <w:rPr>
          <w:b/>
        </w:rPr>
        <w:t xml:space="preserve">UCHWAŁA NR </w:t>
      </w:r>
      <w:r w:rsidR="00AB2F23" w:rsidRPr="00AB2F23">
        <w:rPr>
          <w:b/>
        </w:rPr>
        <w:t>XXVIII/ … /2017</w:t>
      </w:r>
      <w:r w:rsidRPr="00AB2F23">
        <w:rPr>
          <w:b/>
        </w:rPr>
        <w:t xml:space="preserve"> </w:t>
      </w:r>
    </w:p>
    <w:p w:rsidR="00C350A9" w:rsidRPr="00AB2F23" w:rsidRDefault="00C350A9" w:rsidP="00AB2F23">
      <w:pPr>
        <w:spacing w:after="0"/>
        <w:jc w:val="center"/>
        <w:rPr>
          <w:b/>
        </w:rPr>
      </w:pPr>
      <w:r w:rsidRPr="00AB2F23">
        <w:rPr>
          <w:b/>
        </w:rPr>
        <w:t>RADY MIEJSKIEJ GMINY DOBRZYCA</w:t>
      </w:r>
    </w:p>
    <w:p w:rsidR="00C350A9" w:rsidRPr="00AB2F23" w:rsidRDefault="00C350A9" w:rsidP="00AB2F23">
      <w:pPr>
        <w:spacing w:after="0"/>
        <w:jc w:val="center"/>
        <w:rPr>
          <w:b/>
        </w:rPr>
      </w:pPr>
      <w:r w:rsidRPr="00AB2F23">
        <w:rPr>
          <w:b/>
        </w:rPr>
        <w:t xml:space="preserve">z dnia </w:t>
      </w:r>
      <w:r w:rsidR="00AB2F23" w:rsidRPr="00AB2F23">
        <w:rPr>
          <w:b/>
        </w:rPr>
        <w:t>21 lutego 2017 r.</w:t>
      </w:r>
    </w:p>
    <w:p w:rsidR="00AB2F23" w:rsidRPr="00AB2F23" w:rsidRDefault="00AB2F23" w:rsidP="00C350A9">
      <w:pPr>
        <w:jc w:val="center"/>
        <w:rPr>
          <w:b/>
        </w:rPr>
      </w:pPr>
    </w:p>
    <w:p w:rsidR="00C350A9" w:rsidRPr="00AB2F23" w:rsidRDefault="00C350A9" w:rsidP="00C350A9">
      <w:pPr>
        <w:jc w:val="center"/>
        <w:rPr>
          <w:b/>
        </w:rPr>
      </w:pPr>
      <w:r w:rsidRPr="00AB2F23">
        <w:rPr>
          <w:b/>
        </w:rPr>
        <w:t>w sprawie zwolnienia samorządowego zakładu budżetowego o nazwie Zakład Komunalny Gminy Dobrzyca z obowiązku wpłaty nadwyżki środków obrotowych do budżetu Gminy Dobrzyca</w:t>
      </w:r>
      <w:r w:rsidR="00AB2F23">
        <w:rPr>
          <w:b/>
        </w:rPr>
        <w:t>.</w:t>
      </w:r>
    </w:p>
    <w:p w:rsidR="00C350A9" w:rsidRDefault="00C350A9" w:rsidP="00C350A9">
      <w:pPr>
        <w:jc w:val="center"/>
      </w:pPr>
    </w:p>
    <w:p w:rsidR="00C350A9" w:rsidRPr="008F5571" w:rsidRDefault="00C350A9" w:rsidP="00AB2F23">
      <w:pPr>
        <w:ind w:firstLine="708"/>
        <w:jc w:val="both"/>
      </w:pPr>
      <w:r w:rsidRPr="008F5571">
        <w:t>Na podstawie art. 18 ust. 2 pkt 15 ustawy z dnia 8 marca 1990</w:t>
      </w:r>
      <w:r w:rsidR="00AB2F23">
        <w:t xml:space="preserve"> </w:t>
      </w:r>
      <w:r w:rsidRPr="008F5571">
        <w:t>r. o samor</w:t>
      </w:r>
      <w:r w:rsidR="007047D2">
        <w:t>ządzie gminnym (tj. Dz.</w:t>
      </w:r>
      <w:r w:rsidR="00AB2F23">
        <w:t xml:space="preserve"> </w:t>
      </w:r>
      <w:r w:rsidR="007047D2">
        <w:t>U. z </w:t>
      </w:r>
      <w:r w:rsidR="00153DC7" w:rsidRPr="008F5571">
        <w:t>2016</w:t>
      </w:r>
      <w:r w:rsidR="00AB2F23">
        <w:t xml:space="preserve"> </w:t>
      </w:r>
      <w:r w:rsidRPr="008F5571">
        <w:t>r</w:t>
      </w:r>
      <w:r w:rsidR="008F5571" w:rsidRPr="008F5571">
        <w:t>.,</w:t>
      </w:r>
      <w:r w:rsidRPr="008F5571">
        <w:t xml:space="preserve">poz. </w:t>
      </w:r>
      <w:r w:rsidR="00153DC7" w:rsidRPr="008F5571">
        <w:t>446</w:t>
      </w:r>
      <w:r w:rsidRPr="008F5571">
        <w:t xml:space="preserve"> ze zm.) oraz art. 15 ust. 7 ustawy z dnia 27 sierpnia 2009</w:t>
      </w:r>
      <w:r w:rsidR="00AB2F23">
        <w:t xml:space="preserve"> </w:t>
      </w:r>
      <w:r w:rsidRPr="008F5571">
        <w:t>r. o finansach publicznych (Dz.</w:t>
      </w:r>
      <w:r w:rsidR="00AB2F23">
        <w:t xml:space="preserve"> </w:t>
      </w:r>
      <w:r w:rsidRPr="008F5571">
        <w:t xml:space="preserve">U. </w:t>
      </w:r>
      <w:r w:rsidR="008F5571" w:rsidRPr="008F5571">
        <w:t>z 2016</w:t>
      </w:r>
      <w:r w:rsidR="00AB2F23">
        <w:t xml:space="preserve"> </w:t>
      </w:r>
      <w:r w:rsidR="00153DC7" w:rsidRPr="008F5571">
        <w:t>r.</w:t>
      </w:r>
      <w:r w:rsidRPr="008F5571">
        <w:t xml:space="preserve">, poz. </w:t>
      </w:r>
      <w:r w:rsidR="00AB2F23">
        <w:t>1870</w:t>
      </w:r>
      <w:r w:rsidRPr="008F5571">
        <w:t xml:space="preserve"> ze zm.), Rada Miejska Gminy Dobrzyca uchwala, co następuje: </w:t>
      </w:r>
    </w:p>
    <w:p w:rsidR="00AB2F23" w:rsidRDefault="00AB2F23" w:rsidP="00AB2F23">
      <w:pPr>
        <w:jc w:val="center"/>
      </w:pPr>
    </w:p>
    <w:p w:rsidR="00C350A9" w:rsidRDefault="00C350A9" w:rsidP="00AB2F23">
      <w:pPr>
        <w:jc w:val="center"/>
      </w:pPr>
      <w:r>
        <w:t>§ 1.</w:t>
      </w:r>
    </w:p>
    <w:p w:rsidR="00C350A9" w:rsidRDefault="00C350A9" w:rsidP="00AB2F23">
      <w:pPr>
        <w:pStyle w:val="Akapitzlist"/>
        <w:numPr>
          <w:ilvl w:val="0"/>
          <w:numId w:val="1"/>
        </w:numPr>
        <w:jc w:val="both"/>
      </w:pPr>
      <w:r>
        <w:t xml:space="preserve">Zwalnia się samorządowy zakład budżetowy o nazwie Zakład Komunalny Gminy Dobrzyca z obowiązku wpłaty nadwyżki środków obrotowych do budżetu gminy Dobrzyca, ustalonej na koniec okresu sprawozdawczego za rok 2016. </w:t>
      </w:r>
    </w:p>
    <w:p w:rsidR="00C350A9" w:rsidRDefault="00C350A9" w:rsidP="00AB2F23">
      <w:pPr>
        <w:pStyle w:val="Akapitzlist"/>
        <w:numPr>
          <w:ilvl w:val="0"/>
          <w:numId w:val="1"/>
        </w:numPr>
        <w:jc w:val="both"/>
      </w:pPr>
      <w:r>
        <w:t xml:space="preserve">Zobowiązuje się samorządowy zakład budżetowy o nazwie Zakład Komunalny Gminy Dobrzyca do przeznaczenia nadwyżki środków, o której mowa w ust. 1, na realizację zadań statutowych Zakładu. </w:t>
      </w:r>
    </w:p>
    <w:p w:rsidR="00AB2F23" w:rsidRDefault="00AB2F23" w:rsidP="00C350A9">
      <w:pPr>
        <w:pStyle w:val="Akapitzlist"/>
        <w:jc w:val="center"/>
      </w:pPr>
    </w:p>
    <w:p w:rsidR="00AB2F23" w:rsidRDefault="00AB2F23" w:rsidP="00AB2F23">
      <w:pPr>
        <w:pStyle w:val="Akapitzlist"/>
        <w:ind w:left="0"/>
        <w:jc w:val="center"/>
      </w:pPr>
    </w:p>
    <w:p w:rsidR="00C350A9" w:rsidRDefault="00C350A9" w:rsidP="00AB2F23">
      <w:pPr>
        <w:pStyle w:val="Akapitzlist"/>
        <w:ind w:left="0"/>
        <w:jc w:val="center"/>
      </w:pPr>
      <w:r>
        <w:t>§ 2.</w:t>
      </w:r>
    </w:p>
    <w:p w:rsidR="00C350A9" w:rsidRDefault="00C350A9" w:rsidP="00C350A9">
      <w:pPr>
        <w:pStyle w:val="Akapitzlist"/>
      </w:pPr>
      <w:r>
        <w:t xml:space="preserve">Wykonanie uchwały powierza się Burmistrzowi Gminy Dobrzyca. </w:t>
      </w:r>
    </w:p>
    <w:p w:rsidR="00C350A9" w:rsidRDefault="00C350A9" w:rsidP="00C350A9">
      <w:pPr>
        <w:pStyle w:val="Akapitzlist"/>
      </w:pPr>
    </w:p>
    <w:p w:rsidR="00AB2F23" w:rsidRDefault="00AB2F23" w:rsidP="00AB2F23">
      <w:pPr>
        <w:jc w:val="center"/>
      </w:pPr>
    </w:p>
    <w:p w:rsidR="00C350A9" w:rsidRDefault="00C350A9" w:rsidP="00AB2F23">
      <w:pPr>
        <w:jc w:val="center"/>
      </w:pPr>
      <w:r>
        <w:t>§ 3.</w:t>
      </w:r>
    </w:p>
    <w:p w:rsidR="00C350A9" w:rsidRDefault="00C350A9" w:rsidP="00C350A9">
      <w:pPr>
        <w:pStyle w:val="Akapitzlist"/>
      </w:pPr>
      <w:r>
        <w:t xml:space="preserve">Uchwała wchodzi w życie z dniem podjęcia. </w:t>
      </w:r>
    </w:p>
    <w:p w:rsidR="00C350A9" w:rsidRDefault="00C350A9" w:rsidP="00C350A9">
      <w:pPr>
        <w:pStyle w:val="Akapitzlist"/>
      </w:pPr>
    </w:p>
    <w:p w:rsidR="00C350A9" w:rsidRDefault="00C350A9" w:rsidP="00C350A9">
      <w:pPr>
        <w:pStyle w:val="Akapitzlist"/>
      </w:pPr>
    </w:p>
    <w:p w:rsidR="00C350A9" w:rsidRDefault="00C350A9" w:rsidP="00C350A9">
      <w:pPr>
        <w:pStyle w:val="Akapitzlist"/>
      </w:pPr>
    </w:p>
    <w:p w:rsidR="00C350A9" w:rsidRDefault="00C350A9" w:rsidP="00C350A9">
      <w:pPr>
        <w:pStyle w:val="Akapitzlist"/>
      </w:pPr>
    </w:p>
    <w:p w:rsidR="00C350A9" w:rsidRDefault="00C350A9" w:rsidP="00C350A9">
      <w:pPr>
        <w:pStyle w:val="Akapitzlist"/>
      </w:pPr>
    </w:p>
    <w:p w:rsidR="00C350A9" w:rsidRDefault="00C350A9" w:rsidP="00C350A9">
      <w:pPr>
        <w:pStyle w:val="Akapitzlist"/>
      </w:pPr>
    </w:p>
    <w:p w:rsidR="00C350A9" w:rsidRDefault="00C350A9" w:rsidP="00C350A9">
      <w:pPr>
        <w:pStyle w:val="Akapitzlist"/>
      </w:pPr>
    </w:p>
    <w:p w:rsidR="00C350A9" w:rsidRDefault="00C350A9" w:rsidP="00AB2F23"/>
    <w:p w:rsidR="00C350A9" w:rsidRDefault="00C350A9" w:rsidP="00C350A9">
      <w:pPr>
        <w:pStyle w:val="Akapitzlist"/>
      </w:pPr>
    </w:p>
    <w:p w:rsidR="00C350A9" w:rsidRDefault="00C350A9" w:rsidP="00C350A9">
      <w:pPr>
        <w:pStyle w:val="Akapitzlist"/>
      </w:pPr>
    </w:p>
    <w:p w:rsidR="00C350A9" w:rsidRDefault="00C350A9" w:rsidP="00C350A9">
      <w:pPr>
        <w:pStyle w:val="Akapitzlist"/>
      </w:pPr>
    </w:p>
    <w:p w:rsidR="007047D2" w:rsidRPr="00AB2F23" w:rsidRDefault="00AB2F23" w:rsidP="00AB2F23">
      <w:pPr>
        <w:pStyle w:val="Akapitzlist"/>
        <w:spacing w:after="0"/>
        <w:ind w:left="0"/>
        <w:jc w:val="center"/>
        <w:rPr>
          <w:b/>
          <w:u w:val="single"/>
        </w:rPr>
      </w:pPr>
      <w:r w:rsidRPr="00AB2F23">
        <w:rPr>
          <w:b/>
          <w:u w:val="single"/>
        </w:rPr>
        <w:lastRenderedPageBreak/>
        <w:t>UZASADNIENIE</w:t>
      </w:r>
    </w:p>
    <w:p w:rsidR="007047D2" w:rsidRPr="00AB2F23" w:rsidRDefault="00AB2F23" w:rsidP="00AB2F23">
      <w:pPr>
        <w:pStyle w:val="Akapitzlist"/>
        <w:spacing w:after="0"/>
        <w:ind w:left="0"/>
        <w:jc w:val="center"/>
        <w:rPr>
          <w:b/>
        </w:rPr>
      </w:pPr>
      <w:r w:rsidRPr="00AB2F23">
        <w:rPr>
          <w:b/>
        </w:rPr>
        <w:t>do uchwały n</w:t>
      </w:r>
      <w:r w:rsidR="00C350A9" w:rsidRPr="00AB2F23">
        <w:rPr>
          <w:b/>
        </w:rPr>
        <w:t>r …………….</w:t>
      </w:r>
      <w:r w:rsidRPr="00AB2F23">
        <w:rPr>
          <w:b/>
        </w:rPr>
        <w:t xml:space="preserve"> </w:t>
      </w:r>
      <w:r w:rsidR="00C350A9" w:rsidRPr="00AB2F23">
        <w:rPr>
          <w:b/>
        </w:rPr>
        <w:t>Rady Miejskiej Gminy Dobrzyca</w:t>
      </w:r>
    </w:p>
    <w:p w:rsidR="00C350A9" w:rsidRPr="00AB2F23" w:rsidRDefault="00C350A9" w:rsidP="00AB2F23">
      <w:pPr>
        <w:pStyle w:val="Akapitzlist"/>
        <w:spacing w:after="0"/>
        <w:ind w:left="0"/>
        <w:jc w:val="center"/>
        <w:rPr>
          <w:b/>
        </w:rPr>
      </w:pPr>
      <w:r w:rsidRPr="00AB2F23">
        <w:rPr>
          <w:b/>
        </w:rPr>
        <w:t>z dnia ……………………. r.</w:t>
      </w:r>
    </w:p>
    <w:p w:rsidR="00AB2F23" w:rsidRPr="00AB2F23" w:rsidRDefault="00AB2F23" w:rsidP="00AB2F23">
      <w:pPr>
        <w:spacing w:after="0"/>
        <w:jc w:val="center"/>
        <w:rPr>
          <w:b/>
        </w:rPr>
      </w:pPr>
      <w:r w:rsidRPr="00AB2F23">
        <w:rPr>
          <w:b/>
        </w:rPr>
        <w:t>w sprawie zwolnienia samorządowego zakładu budżetowego o nazwie Zakład Komunalny Gminy Dobrzyca z obowiązku wpłaty nadwyżki środków obrotowych do budżetu Gminy Dobrzyca</w:t>
      </w:r>
      <w:r>
        <w:rPr>
          <w:b/>
        </w:rPr>
        <w:t>.</w:t>
      </w:r>
    </w:p>
    <w:p w:rsidR="00AB2F23" w:rsidRDefault="00AB2F23" w:rsidP="007047D2">
      <w:pPr>
        <w:pStyle w:val="Akapitzlist"/>
        <w:jc w:val="center"/>
      </w:pPr>
    </w:p>
    <w:p w:rsidR="00C350A9" w:rsidRDefault="00C350A9" w:rsidP="00C350A9">
      <w:pPr>
        <w:pStyle w:val="Akapitzlist"/>
      </w:pPr>
    </w:p>
    <w:p w:rsidR="00C350A9" w:rsidRDefault="00C350A9" w:rsidP="00AB2F23">
      <w:pPr>
        <w:jc w:val="both"/>
      </w:pPr>
      <w:r w:rsidRPr="00D857DD">
        <w:t xml:space="preserve">Art. 15 ust. 7 ustawy z dnia 27 sierpnia 2009 roku o finansach publicznych </w:t>
      </w:r>
      <w:r w:rsidRPr="008F5571">
        <w:t xml:space="preserve">(Dz. U. </w:t>
      </w:r>
      <w:r w:rsidR="008F5571" w:rsidRPr="008F5571">
        <w:t>z 2016r.</w:t>
      </w:r>
      <w:r w:rsidRPr="008F5571">
        <w:t xml:space="preserve">, poz. </w:t>
      </w:r>
      <w:r w:rsidR="008F5571" w:rsidRPr="008F5571">
        <w:t>195</w:t>
      </w:r>
      <w:r w:rsidRPr="008F5571">
        <w:t xml:space="preserve"> z późn. zm.) stanowi, że: samorządowy zakład budżetowy wpłaca do budżetu jednostki samorządu terytorialnego nadwyżkę środków obrotowych ustaloną na koniec</w:t>
      </w:r>
      <w:r>
        <w:t xml:space="preserve"> okresu sprawozdawczego, chyba, że organ stanowiący jednostki samorządu terytorialnego postanowi inaczej. </w:t>
      </w:r>
    </w:p>
    <w:p w:rsidR="00A02635" w:rsidRDefault="00C350A9" w:rsidP="00AB2F23">
      <w:pPr>
        <w:jc w:val="both"/>
      </w:pPr>
      <w:r>
        <w:t xml:space="preserve">Powstała w Zakładzie Komunalnym Gminy Dobrzyca nadwyżka środków obrotowych jest wynikiem braku należnych wpłat środków pieniężnych za dostarczoną wodę, odebrane nieczystości ciekłe oraz czynsz. Nadwyżka środków obrotowych stanowi różnicę pomiędzy należnymi przychodami a kosztami związanymi z prowadzoną działalnością zakładu, pokrywanymi ze środków własnych, które ujęte są w planie finansowym zakładu budżetowego. Nadwyżka środków obrotowych wynikła z faktu, że Zakład Komunalny posiada należności od odbiorców którzy nieterminowo wpłacają należności lub ich całkowicie nie uiszczają. W przypadku posiadania przez zakład faktycznych należności – przypisów, można by było wykonać w większym zakresie niezbędne prace remontowe, konserwacyjne oraz dokonać zakupy niezbędnego sprzętu i urządzeń do realizacji zadań a wówczas nie powstała by różnica pomiędzy należnymi przychodami a poniesionymi kosztami. Natomiast trzeba zaznaczyć, że w znaczeniu faktycznym ,,nadwyżka środków obrotowych” nie jest tożsama z posiadaniem środków na koncie bankowym, bowiem jest to pojęcie z kategorii finansowych, w związku z zaległościami w płatnościach ze strony należności bieżących po stronie odbiorców usług. Pozostawienie nadwyżki środków obrotowych w Zakładzie Komunalnym pozwoli na </w:t>
      </w:r>
      <w:r w:rsidR="008F5571">
        <w:t>płynne wykonywanie zadań statutowych</w:t>
      </w:r>
      <w:r>
        <w:t xml:space="preserve">. Tylko od woli Rady Miejskiej Gminy Dobrzyca jako organu uchwałodawczego zależy, czy Zakład Komunalny Gminy Dobrzyca  może zostać zwolniony z konieczności wpłaty do budżetu jednostki samorządu terytorialnego nadwyżki środków obrotowych ustalonej na koniec okresu sprawozdawczego. </w:t>
      </w:r>
      <w:r w:rsidRPr="00C350A9">
        <w:t xml:space="preserve">Konieczność zwrotu nadwyżki środków obrotowych spowoduje </w:t>
      </w:r>
      <w:r>
        <w:t>utratę płynności finansowej</w:t>
      </w:r>
      <w:r w:rsidR="00D857DD">
        <w:t>.</w:t>
      </w:r>
    </w:p>
    <w:sectPr w:rsidR="00A02635" w:rsidSect="00A026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A3E52"/>
    <w:multiLevelType w:val="hybridMultilevel"/>
    <w:tmpl w:val="C3ECF01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C350A9"/>
    <w:rsid w:val="000E58D6"/>
    <w:rsid w:val="00153DC7"/>
    <w:rsid w:val="00526A69"/>
    <w:rsid w:val="007047D2"/>
    <w:rsid w:val="008F5571"/>
    <w:rsid w:val="00927D0D"/>
    <w:rsid w:val="00A02635"/>
    <w:rsid w:val="00A63BBB"/>
    <w:rsid w:val="00AB2F23"/>
    <w:rsid w:val="00C350A9"/>
    <w:rsid w:val="00D857DD"/>
    <w:rsid w:val="00DE5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263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50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482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g550</dc:creator>
  <cp:lastModifiedBy>k.janczewska</cp:lastModifiedBy>
  <cp:revision>5</cp:revision>
  <cp:lastPrinted>2017-02-08T08:00:00Z</cp:lastPrinted>
  <dcterms:created xsi:type="dcterms:W3CDTF">2017-02-06T12:56:00Z</dcterms:created>
  <dcterms:modified xsi:type="dcterms:W3CDTF">2017-02-08T08:00:00Z</dcterms:modified>
</cp:coreProperties>
</file>